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D5DB" w14:textId="77777777" w:rsidR="11BE79BD" w:rsidRDefault="006B43AF" w:rsidP="00073C25">
      <w:pPr>
        <w:pStyle w:val="Geenafstand"/>
        <w:ind w:left="4248" w:firstLine="708"/>
        <w:rPr>
          <w:highlight w:val="yellow"/>
        </w:rPr>
      </w:pPr>
      <w:r w:rsidRPr="00FB7C62">
        <w:rPr>
          <w:rFonts w:ascii="Arial" w:hAnsi="Arial" w:cs="Arial"/>
          <w:noProof/>
          <w:sz w:val="20"/>
          <w:szCs w:val="20"/>
          <w:lang w:eastAsia="nl-NL"/>
        </w:rPr>
        <w:drawing>
          <wp:inline distT="0" distB="0" distL="0" distR="0" wp14:anchorId="3BDE76F3" wp14:editId="60861035">
            <wp:extent cx="2676525" cy="828675"/>
            <wp:effectExtent l="0" t="0" r="9525" b="9525"/>
            <wp:docPr id="21" name="Afbeelding 21" descr="C:\Users\Menno\AppData\Local\Microsoft\Windows\Temporary Internet Files\Content.Outlook\2WWPDAFX\Logo nieuw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Users\Menno\AppData\Local\Microsoft\Windows\Temporary Internet Files\Content.Outlook\2WWPDAFX\Logo nieuw 20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28675"/>
                    </a:xfrm>
                    <a:prstGeom prst="rect">
                      <a:avLst/>
                    </a:prstGeom>
                    <a:noFill/>
                    <a:ln>
                      <a:noFill/>
                    </a:ln>
                  </pic:spPr>
                </pic:pic>
              </a:graphicData>
            </a:graphic>
          </wp:inline>
        </w:drawing>
      </w:r>
    </w:p>
    <w:p w14:paraId="2A389E0B" w14:textId="77777777" w:rsidR="11BE79BD" w:rsidRDefault="11BE79BD" w:rsidP="11BE79BD">
      <w:pPr>
        <w:pStyle w:val="Geenafstand"/>
      </w:pPr>
    </w:p>
    <w:p w14:paraId="54A6A7BA" w14:textId="77777777" w:rsidR="00C72734" w:rsidRDefault="11BE79BD" w:rsidP="003E37F6">
      <w:pPr>
        <w:spacing w:after="0"/>
        <w:jc w:val="center"/>
        <w:rPr>
          <w:b/>
          <w:bCs/>
          <w:sz w:val="36"/>
          <w:szCs w:val="36"/>
        </w:rPr>
      </w:pPr>
      <w:r w:rsidRPr="11BE79BD">
        <w:rPr>
          <w:b/>
          <w:bCs/>
          <w:sz w:val="36"/>
          <w:szCs w:val="36"/>
        </w:rPr>
        <w:t>Vacature Raad van Toezicht</w:t>
      </w:r>
      <w:r w:rsidR="00C72734">
        <w:rPr>
          <w:b/>
          <w:bCs/>
          <w:sz w:val="36"/>
          <w:szCs w:val="36"/>
        </w:rPr>
        <w:t xml:space="preserve"> </w:t>
      </w:r>
    </w:p>
    <w:p w14:paraId="3E40E3E0" w14:textId="0981D3CA" w:rsidR="009C583D" w:rsidRDefault="00C72734" w:rsidP="003E37F6">
      <w:pPr>
        <w:spacing w:after="0"/>
        <w:jc w:val="center"/>
        <w:rPr>
          <w:b/>
          <w:bCs/>
          <w:sz w:val="36"/>
          <w:szCs w:val="36"/>
        </w:rPr>
      </w:pPr>
      <w:r>
        <w:rPr>
          <w:b/>
          <w:bCs/>
          <w:sz w:val="36"/>
          <w:szCs w:val="36"/>
        </w:rPr>
        <w:t>(financieel / juridisch)</w:t>
      </w:r>
    </w:p>
    <w:p w14:paraId="5A72EF40" w14:textId="77777777" w:rsidR="00571A49" w:rsidRDefault="00571A49" w:rsidP="003E37F6">
      <w:pPr>
        <w:spacing w:after="0"/>
        <w:jc w:val="center"/>
        <w:rPr>
          <w:b/>
          <w:sz w:val="36"/>
          <w:szCs w:val="36"/>
        </w:rPr>
      </w:pPr>
      <w:r>
        <w:rPr>
          <w:b/>
          <w:sz w:val="36"/>
          <w:szCs w:val="36"/>
        </w:rPr>
        <w:t>Stichting Kinderopvang Haarlemmermeer</w:t>
      </w:r>
    </w:p>
    <w:p w14:paraId="26D8D49E" w14:textId="77777777" w:rsidR="005E3940" w:rsidRDefault="005E3940" w:rsidP="00900D5C">
      <w:pPr>
        <w:rPr>
          <w:rFonts w:cstheme="minorHAnsi"/>
          <w:color w:val="000000"/>
        </w:rPr>
      </w:pPr>
    </w:p>
    <w:p w14:paraId="205A21F5" w14:textId="726606B9" w:rsidR="004504D4" w:rsidRDefault="00073C25" w:rsidP="00D61821">
      <w:pPr>
        <w:spacing w:line="276" w:lineRule="auto"/>
        <w:rPr>
          <w:b/>
        </w:rPr>
      </w:pPr>
      <w:r>
        <w:rPr>
          <w:rFonts w:cstheme="minorHAnsi"/>
          <w:color w:val="000000"/>
        </w:rPr>
        <w:t xml:space="preserve">Wij zijn </w:t>
      </w:r>
      <w:r w:rsidR="00571A49">
        <w:rPr>
          <w:rFonts w:cstheme="minorHAnsi"/>
          <w:color w:val="000000"/>
        </w:rPr>
        <w:t xml:space="preserve">op zoek naar </w:t>
      </w:r>
      <w:r>
        <w:rPr>
          <w:rFonts w:cstheme="minorHAnsi"/>
          <w:color w:val="000000"/>
        </w:rPr>
        <w:t>een nieuw lid van de Raad van Toezicht.</w:t>
      </w:r>
      <w:r w:rsidR="00900D5C">
        <w:rPr>
          <w:rFonts w:cstheme="minorHAnsi"/>
          <w:color w:val="000000"/>
        </w:rPr>
        <w:t xml:space="preserve"> </w:t>
      </w:r>
      <w:r>
        <w:rPr>
          <w:rFonts w:cstheme="minorHAnsi"/>
          <w:color w:val="000000"/>
        </w:rPr>
        <w:t xml:space="preserve">Een van onze leden bereikt binnenkort het einde van </w:t>
      </w:r>
      <w:r w:rsidR="001904D5">
        <w:rPr>
          <w:rFonts w:cstheme="minorHAnsi"/>
          <w:color w:val="000000"/>
        </w:rPr>
        <w:t>zijn</w:t>
      </w:r>
      <w:r>
        <w:rPr>
          <w:rFonts w:cstheme="minorHAnsi"/>
          <w:color w:val="000000"/>
        </w:rPr>
        <w:t xml:space="preserve"> tweede </w:t>
      </w:r>
      <w:r w:rsidR="00BD3117">
        <w:rPr>
          <w:rFonts w:cstheme="minorHAnsi"/>
          <w:color w:val="000000"/>
        </w:rPr>
        <w:t xml:space="preserve">zittingstermijn. </w:t>
      </w:r>
      <w:r w:rsidR="00900D5C">
        <w:rPr>
          <w:rFonts w:cstheme="minorHAnsi"/>
          <w:color w:val="000000"/>
        </w:rPr>
        <w:t xml:space="preserve">Wij zoeken een nieuw lid </w:t>
      </w:r>
      <w:r w:rsidR="001904D5">
        <w:rPr>
          <w:rFonts w:cstheme="minorHAnsi"/>
          <w:color w:val="000000"/>
        </w:rPr>
        <w:t xml:space="preserve">met een financiële en liefst ook </w:t>
      </w:r>
      <w:r w:rsidR="009768DB">
        <w:t xml:space="preserve">een juridische achtergrond. </w:t>
      </w:r>
      <w:r w:rsidR="00900D5C">
        <w:t xml:space="preserve"> </w:t>
      </w:r>
    </w:p>
    <w:p w14:paraId="3CD580F5" w14:textId="77777777" w:rsidR="000E22C0" w:rsidRDefault="000E22C0" w:rsidP="00D61821">
      <w:pPr>
        <w:spacing w:after="0" w:line="276" w:lineRule="auto"/>
        <w:rPr>
          <w:b/>
        </w:rPr>
      </w:pPr>
      <w:r>
        <w:rPr>
          <w:b/>
        </w:rPr>
        <w:t>Wie zijn wij?</w:t>
      </w:r>
    </w:p>
    <w:p w14:paraId="65C0FF62" w14:textId="369520C0" w:rsidR="000E22C0" w:rsidRDefault="000E22C0" w:rsidP="00D61821">
      <w:pPr>
        <w:spacing w:after="0" w:line="276" w:lineRule="auto"/>
        <w:rPr>
          <w:shd w:val="clear" w:color="auto" w:fill="FFFFFF"/>
        </w:rPr>
      </w:pPr>
      <w:r w:rsidRPr="11BE79BD">
        <w:rPr>
          <w:shd w:val="clear" w:color="auto" w:fill="FFFFFF"/>
        </w:rPr>
        <w:t xml:space="preserve">Stichting Kinderopvang Haarlemmermeer (SKH) is </w:t>
      </w:r>
      <w:r w:rsidR="003E4F13" w:rsidRPr="11BE79BD">
        <w:rPr>
          <w:shd w:val="clear" w:color="auto" w:fill="FFFFFF"/>
        </w:rPr>
        <w:t xml:space="preserve">een maatschappelijke </w:t>
      </w:r>
      <w:r w:rsidR="001904D5">
        <w:rPr>
          <w:shd w:val="clear" w:color="auto" w:fill="FFFFFF"/>
        </w:rPr>
        <w:t xml:space="preserve">en innovatieve </w:t>
      </w:r>
      <w:r w:rsidRPr="11BE79BD">
        <w:rPr>
          <w:shd w:val="clear" w:color="auto" w:fill="FFFFFF"/>
        </w:rPr>
        <w:t xml:space="preserve">kinderopvangorganisatie in Haarlemmermeer. Wij bieden al ruim 50 jaar </w:t>
      </w:r>
      <w:r w:rsidR="003E4F13" w:rsidRPr="11BE79BD">
        <w:rPr>
          <w:shd w:val="clear" w:color="auto" w:fill="FFFFFF"/>
        </w:rPr>
        <w:t xml:space="preserve">een breed palet aan </w:t>
      </w:r>
      <w:r w:rsidR="00AB6593" w:rsidRPr="11BE79BD">
        <w:rPr>
          <w:shd w:val="clear" w:color="auto" w:fill="FFFFFF"/>
        </w:rPr>
        <w:t>kinderopvang</w:t>
      </w:r>
      <w:r w:rsidR="003E4F13" w:rsidRPr="11BE79BD">
        <w:rPr>
          <w:shd w:val="clear" w:color="auto" w:fill="FFFFFF"/>
        </w:rPr>
        <w:t xml:space="preserve"> en werken met veel lokale organisaties samen.</w:t>
      </w:r>
      <w:r w:rsidR="00AB6593" w:rsidRPr="11BE79BD">
        <w:rPr>
          <w:shd w:val="clear" w:color="auto" w:fill="FFFFFF"/>
        </w:rPr>
        <w:t xml:space="preserve"> De</w:t>
      </w:r>
      <w:r w:rsidRPr="11BE79BD">
        <w:rPr>
          <w:shd w:val="clear" w:color="auto" w:fill="FFFFFF"/>
        </w:rPr>
        <w:t xml:space="preserve"> meeste vestigingen zitten in Hoofddorp en Nieuw-Vennep, </w:t>
      </w:r>
      <w:r w:rsidR="006958AB">
        <w:rPr>
          <w:shd w:val="clear" w:color="auto" w:fill="FFFFFF"/>
        </w:rPr>
        <w:t xml:space="preserve">maar </w:t>
      </w:r>
      <w:r w:rsidRPr="11BE79BD">
        <w:rPr>
          <w:shd w:val="clear" w:color="auto" w:fill="FFFFFF"/>
        </w:rPr>
        <w:t>ook in Lisserbroek, Rijsenhout, Zwanenburg, Badhoevedorp</w:t>
      </w:r>
      <w:r w:rsidR="00C23403" w:rsidRPr="11BE79BD">
        <w:rPr>
          <w:shd w:val="clear" w:color="auto" w:fill="FFFFFF"/>
        </w:rPr>
        <w:t xml:space="preserve"> en</w:t>
      </w:r>
      <w:r w:rsidRPr="11BE79BD">
        <w:rPr>
          <w:shd w:val="clear" w:color="auto" w:fill="FFFFFF"/>
        </w:rPr>
        <w:t xml:space="preserve"> Vijfhuizen zijn we te vinden. SKH heeft</w:t>
      </w:r>
      <w:r w:rsidR="007A5E23">
        <w:rPr>
          <w:shd w:val="clear" w:color="auto" w:fill="FFFFFF"/>
        </w:rPr>
        <w:t xml:space="preserve"> 11</w:t>
      </w:r>
      <w:r w:rsidRPr="11BE79BD">
        <w:rPr>
          <w:shd w:val="clear" w:color="auto" w:fill="FFFFFF"/>
        </w:rPr>
        <w:t xml:space="preserve"> kinderdagverblijven, 2</w:t>
      </w:r>
      <w:r w:rsidR="007A5E23">
        <w:rPr>
          <w:shd w:val="clear" w:color="auto" w:fill="FFFFFF"/>
        </w:rPr>
        <w:t>0</w:t>
      </w:r>
      <w:r w:rsidRPr="11BE79BD">
        <w:rPr>
          <w:shd w:val="clear" w:color="auto" w:fill="FFFFFF"/>
        </w:rPr>
        <w:t xml:space="preserve"> peuter</w:t>
      </w:r>
      <w:r w:rsidR="00327B10" w:rsidRPr="11BE79BD">
        <w:rPr>
          <w:shd w:val="clear" w:color="auto" w:fill="FFFFFF"/>
        </w:rPr>
        <w:t xml:space="preserve"> </w:t>
      </w:r>
      <w:r w:rsidRPr="11BE79BD">
        <w:rPr>
          <w:shd w:val="clear" w:color="auto" w:fill="FFFFFF"/>
        </w:rPr>
        <w:t>opvanglocaties en 1</w:t>
      </w:r>
      <w:r w:rsidR="007A5E23">
        <w:rPr>
          <w:shd w:val="clear" w:color="auto" w:fill="FFFFFF"/>
        </w:rPr>
        <w:t>3</w:t>
      </w:r>
      <w:r w:rsidRPr="11BE79BD">
        <w:rPr>
          <w:shd w:val="clear" w:color="auto" w:fill="FFFFFF"/>
        </w:rPr>
        <w:t xml:space="preserve"> buitenschoolse opvanglocaties. SKH heeft een intensieve samenwerking met basisscholen in Haarlemmermeer, gericht op de doorgaande leerlijn en de ontwikkeling van integrale kindercentra. Altijd vanuit een sterk ontwikkelde sociale en maatschappelijke betrokkenheid en zonder winstoogmerk. </w:t>
      </w:r>
    </w:p>
    <w:p w14:paraId="38123E46" w14:textId="77777777" w:rsidR="00AB6593" w:rsidRDefault="00AB6593" w:rsidP="00D61821">
      <w:pPr>
        <w:autoSpaceDE w:val="0"/>
        <w:autoSpaceDN w:val="0"/>
        <w:adjustRightInd w:val="0"/>
        <w:spacing w:after="0" w:line="276" w:lineRule="auto"/>
        <w:rPr>
          <w:rFonts w:cstheme="minorHAnsi"/>
          <w:b/>
        </w:rPr>
      </w:pPr>
    </w:p>
    <w:p w14:paraId="2EEBDDF2" w14:textId="77777777" w:rsidR="004F1E46" w:rsidRDefault="11BE79BD" w:rsidP="00D61821">
      <w:pPr>
        <w:autoSpaceDE w:val="0"/>
        <w:autoSpaceDN w:val="0"/>
        <w:adjustRightInd w:val="0"/>
        <w:spacing w:after="0" w:line="276" w:lineRule="auto"/>
        <w:rPr>
          <w:b/>
          <w:bCs/>
        </w:rPr>
      </w:pPr>
      <w:r w:rsidRPr="11BE79BD">
        <w:rPr>
          <w:b/>
          <w:bCs/>
        </w:rPr>
        <w:t xml:space="preserve">Wat ga je doen? </w:t>
      </w:r>
    </w:p>
    <w:p w14:paraId="29AE5093" w14:textId="7EC46A7E" w:rsidR="004F1E46" w:rsidRPr="00D3588C" w:rsidRDefault="11BE79BD" w:rsidP="00D61821">
      <w:pPr>
        <w:pStyle w:val="Lijstalinea"/>
        <w:numPr>
          <w:ilvl w:val="0"/>
          <w:numId w:val="15"/>
        </w:numPr>
        <w:autoSpaceDE w:val="0"/>
        <w:autoSpaceDN w:val="0"/>
        <w:adjustRightInd w:val="0"/>
        <w:spacing w:after="0" w:line="276" w:lineRule="auto"/>
        <w:rPr>
          <w:rFonts w:ascii="Calibri" w:eastAsia="Calibri" w:hAnsi="Calibri" w:cs="Calibri"/>
        </w:rPr>
      </w:pPr>
      <w:r w:rsidRPr="00D3588C">
        <w:rPr>
          <w:rFonts w:ascii="Calibri" w:eastAsia="Calibri" w:hAnsi="Calibri" w:cs="Calibri"/>
        </w:rPr>
        <w:t>Integraal toezicht houden op het beleid</w:t>
      </w:r>
      <w:r w:rsidR="006958AB">
        <w:rPr>
          <w:rFonts w:ascii="Calibri" w:eastAsia="Calibri" w:hAnsi="Calibri" w:cs="Calibri"/>
        </w:rPr>
        <w:t>,</w:t>
      </w:r>
      <w:r w:rsidRPr="00D3588C">
        <w:rPr>
          <w:rFonts w:ascii="Calibri" w:eastAsia="Calibri" w:hAnsi="Calibri" w:cs="Calibri"/>
        </w:rPr>
        <w:t xml:space="preserve"> op de algemene zaken binnen </w:t>
      </w:r>
      <w:r w:rsidR="009768DB">
        <w:rPr>
          <w:rFonts w:ascii="Calibri" w:eastAsia="Calibri" w:hAnsi="Calibri" w:cs="Calibri"/>
        </w:rPr>
        <w:t>SKH</w:t>
      </w:r>
      <w:r w:rsidRPr="00D3588C">
        <w:rPr>
          <w:rFonts w:ascii="Calibri" w:eastAsia="Calibri" w:hAnsi="Calibri" w:cs="Calibri"/>
        </w:rPr>
        <w:t xml:space="preserve">, waaronder de realisatie van de statutaire en andere doelstellingen, op strategie- en risicomanagement verbonden aan de activiteiten, de financiën en naleving van wet- en regelgeving. Er zijn </w:t>
      </w:r>
      <w:r w:rsidR="009768DB">
        <w:rPr>
          <w:rFonts w:ascii="Calibri" w:eastAsia="Calibri" w:hAnsi="Calibri" w:cs="Calibri"/>
        </w:rPr>
        <w:t>vijf</w:t>
      </w:r>
      <w:r w:rsidRPr="00D3588C">
        <w:rPr>
          <w:rFonts w:ascii="Calibri" w:eastAsia="Calibri" w:hAnsi="Calibri" w:cs="Calibri"/>
        </w:rPr>
        <w:t xml:space="preserve"> reguliere RvT vergaderingen per jaar in de avonduren, daarnaast extra </w:t>
      </w:r>
      <w:r w:rsidR="006958AB">
        <w:rPr>
          <w:rFonts w:ascii="Calibri" w:eastAsia="Calibri" w:hAnsi="Calibri" w:cs="Calibri"/>
        </w:rPr>
        <w:t xml:space="preserve">bijeenkomsten </w:t>
      </w:r>
      <w:r w:rsidRPr="00D3588C">
        <w:rPr>
          <w:rFonts w:ascii="Calibri" w:eastAsia="Calibri" w:hAnsi="Calibri" w:cs="Calibri"/>
        </w:rPr>
        <w:t xml:space="preserve"> bijvoorbeeld als commissielid, werkbezoeken etc. </w:t>
      </w:r>
    </w:p>
    <w:p w14:paraId="1F55F211" w14:textId="77777777" w:rsidR="004F1E46" w:rsidRPr="00D3588C" w:rsidRDefault="11BE79BD" w:rsidP="00D61821">
      <w:pPr>
        <w:pStyle w:val="Lijstalinea"/>
        <w:numPr>
          <w:ilvl w:val="0"/>
          <w:numId w:val="15"/>
        </w:numPr>
        <w:autoSpaceDE w:val="0"/>
        <w:autoSpaceDN w:val="0"/>
        <w:adjustRightInd w:val="0"/>
        <w:spacing w:after="0" w:line="276" w:lineRule="auto"/>
        <w:rPr>
          <w:b/>
          <w:bCs/>
        </w:rPr>
      </w:pPr>
      <w:r w:rsidRPr="00D3588C">
        <w:rPr>
          <w:rFonts w:ascii="Calibri" w:eastAsia="Calibri" w:hAnsi="Calibri" w:cs="Calibri"/>
        </w:rPr>
        <w:t xml:space="preserve">Gevraagd en ongevraagd adviseren van de bestuurder en het optreden als sparringpartner </w:t>
      </w:r>
    </w:p>
    <w:p w14:paraId="3F3447C6" w14:textId="2E160858" w:rsidR="00D3588C" w:rsidRPr="00D3588C" w:rsidRDefault="11BE79BD" w:rsidP="00D61821">
      <w:pPr>
        <w:pStyle w:val="Lijstalinea"/>
        <w:numPr>
          <w:ilvl w:val="0"/>
          <w:numId w:val="15"/>
        </w:numPr>
        <w:autoSpaceDE w:val="0"/>
        <w:autoSpaceDN w:val="0"/>
        <w:adjustRightInd w:val="0"/>
        <w:spacing w:after="0" w:line="276" w:lineRule="auto"/>
        <w:rPr>
          <w:b/>
          <w:bCs/>
        </w:rPr>
      </w:pPr>
      <w:r w:rsidRPr="00D3588C">
        <w:rPr>
          <w:rFonts w:ascii="Calibri" w:eastAsia="Calibri" w:hAnsi="Calibri" w:cs="Calibri"/>
        </w:rPr>
        <w:t xml:space="preserve">Het uitoefenen van statutair toegewezen taken, waaronder het goedkeuren van belangrijke strategische, organisatorische en investeringsbeslissingen. </w:t>
      </w:r>
    </w:p>
    <w:p w14:paraId="53B2495A" w14:textId="4E61DC34" w:rsidR="004F1E46" w:rsidRPr="00D3588C" w:rsidRDefault="11BE79BD" w:rsidP="00D61821">
      <w:pPr>
        <w:pStyle w:val="Lijstalinea"/>
        <w:numPr>
          <w:ilvl w:val="0"/>
          <w:numId w:val="15"/>
        </w:numPr>
        <w:autoSpaceDE w:val="0"/>
        <w:autoSpaceDN w:val="0"/>
        <w:adjustRightInd w:val="0"/>
        <w:spacing w:after="0" w:line="276" w:lineRule="auto"/>
        <w:rPr>
          <w:b/>
          <w:bCs/>
        </w:rPr>
      </w:pPr>
      <w:r w:rsidRPr="00D3588C">
        <w:rPr>
          <w:rFonts w:ascii="Calibri" w:eastAsia="Calibri" w:hAnsi="Calibri" w:cs="Calibri"/>
        </w:rPr>
        <w:t xml:space="preserve">Functioneren als werkgever voor de </w:t>
      </w:r>
      <w:r w:rsidR="009768DB">
        <w:rPr>
          <w:rFonts w:ascii="Calibri" w:eastAsia="Calibri" w:hAnsi="Calibri" w:cs="Calibri"/>
        </w:rPr>
        <w:t>b</w:t>
      </w:r>
      <w:r w:rsidRPr="00D3588C">
        <w:rPr>
          <w:rFonts w:ascii="Calibri" w:eastAsia="Calibri" w:hAnsi="Calibri" w:cs="Calibri"/>
        </w:rPr>
        <w:t xml:space="preserve">estuurder. </w:t>
      </w:r>
    </w:p>
    <w:p w14:paraId="79B4D40A" w14:textId="77777777" w:rsidR="00900D5C" w:rsidRDefault="00900D5C" w:rsidP="00D61821">
      <w:pPr>
        <w:autoSpaceDE w:val="0"/>
        <w:autoSpaceDN w:val="0"/>
        <w:adjustRightInd w:val="0"/>
        <w:spacing w:after="0" w:line="276" w:lineRule="auto"/>
        <w:rPr>
          <w:rFonts w:ascii="Calibri" w:eastAsia="Calibri" w:hAnsi="Calibri" w:cs="Calibri"/>
        </w:rPr>
      </w:pPr>
    </w:p>
    <w:p w14:paraId="29377560" w14:textId="06DBC6B6" w:rsidR="004F1E46" w:rsidRDefault="11BE79BD" w:rsidP="00D61821">
      <w:pPr>
        <w:autoSpaceDE w:val="0"/>
        <w:autoSpaceDN w:val="0"/>
        <w:adjustRightInd w:val="0"/>
        <w:spacing w:after="0" w:line="276" w:lineRule="auto"/>
        <w:rPr>
          <w:rFonts w:ascii="Calibri" w:eastAsia="Calibri" w:hAnsi="Calibri" w:cs="Calibri"/>
        </w:rPr>
      </w:pPr>
      <w:r w:rsidRPr="11BE79BD">
        <w:rPr>
          <w:rFonts w:ascii="Calibri" w:eastAsia="Calibri" w:hAnsi="Calibri" w:cs="Calibri"/>
        </w:rPr>
        <w:t xml:space="preserve">Wij hechten aan een open en constructieve samenwerking zowel als Raad van Toezicht onderling, alsook met de </w:t>
      </w:r>
      <w:r w:rsidR="007A5E23">
        <w:rPr>
          <w:rFonts w:ascii="Calibri" w:eastAsia="Calibri" w:hAnsi="Calibri" w:cs="Calibri"/>
        </w:rPr>
        <w:t>b</w:t>
      </w:r>
      <w:r w:rsidRPr="11BE79BD">
        <w:rPr>
          <w:rFonts w:ascii="Calibri" w:eastAsia="Calibri" w:hAnsi="Calibri" w:cs="Calibri"/>
        </w:rPr>
        <w:t xml:space="preserve">estuurder. Wij zijn proactief en gericht op samenwerking en verbinding vanuit een </w:t>
      </w:r>
      <w:r w:rsidR="006958AB">
        <w:rPr>
          <w:rFonts w:ascii="Calibri" w:eastAsia="Calibri" w:hAnsi="Calibri" w:cs="Calibri"/>
        </w:rPr>
        <w:t xml:space="preserve">positief </w:t>
      </w:r>
      <w:r w:rsidRPr="11BE79BD">
        <w:rPr>
          <w:rFonts w:ascii="Calibri" w:eastAsia="Calibri" w:hAnsi="Calibri" w:cs="Calibri"/>
        </w:rPr>
        <w:t>kritische grondhouding naar de organisatie en naar elkaar.</w:t>
      </w:r>
    </w:p>
    <w:p w14:paraId="4F9EB386" w14:textId="77777777" w:rsidR="004F1E46" w:rsidRDefault="004F1E46" w:rsidP="00D61821">
      <w:pPr>
        <w:autoSpaceDE w:val="0"/>
        <w:autoSpaceDN w:val="0"/>
        <w:adjustRightInd w:val="0"/>
        <w:spacing w:after="0" w:line="276" w:lineRule="auto"/>
        <w:rPr>
          <w:rFonts w:cstheme="minorHAnsi"/>
          <w:b/>
        </w:rPr>
      </w:pPr>
    </w:p>
    <w:p w14:paraId="19C84C9A" w14:textId="58812560" w:rsidR="00AB6593" w:rsidRDefault="00AB6593" w:rsidP="00D61821">
      <w:pPr>
        <w:autoSpaceDE w:val="0"/>
        <w:autoSpaceDN w:val="0"/>
        <w:adjustRightInd w:val="0"/>
        <w:spacing w:after="0" w:line="276" w:lineRule="auto"/>
        <w:rPr>
          <w:rFonts w:cstheme="minorHAnsi"/>
          <w:b/>
        </w:rPr>
      </w:pPr>
      <w:r w:rsidRPr="00AB6593">
        <w:rPr>
          <w:rFonts w:cstheme="minorHAnsi"/>
          <w:b/>
        </w:rPr>
        <w:t>Algemeen profiel lid van Raad van Toezicht</w:t>
      </w:r>
    </w:p>
    <w:p w14:paraId="342F67EB" w14:textId="77777777" w:rsidR="00AB6593" w:rsidRPr="007223E1" w:rsidRDefault="00B5453C" w:rsidP="00D61821">
      <w:pPr>
        <w:spacing w:after="0" w:line="276" w:lineRule="auto"/>
      </w:pPr>
      <w:r w:rsidRPr="007A54E5">
        <w:t xml:space="preserve">Van elk lid </w:t>
      </w:r>
      <w:r>
        <w:t xml:space="preserve">van de RvT  </w:t>
      </w:r>
      <w:r w:rsidRPr="007A54E5">
        <w:t xml:space="preserve">verwachten </w:t>
      </w:r>
      <w:r>
        <w:t xml:space="preserve"> </w:t>
      </w:r>
      <w:r w:rsidRPr="007A54E5">
        <w:t>wij dat hij/zij een visie heeft op de actuele ontwikkelingen in de kinderopvang en</w:t>
      </w:r>
      <w:r w:rsidR="00C82DAA">
        <w:t xml:space="preserve"> dat</w:t>
      </w:r>
      <w:r w:rsidRPr="007A54E5">
        <w:t xml:space="preserve"> wat nodig is om een organisatie als SKH qua bedrijfsvoering, financiën en ondernemerschap goed te laten functioneren</w:t>
      </w:r>
      <w:r w:rsidR="00C82DAA">
        <w:t>, met als uitgangspunt de maatschappelijke rol die SKH vervult.</w:t>
      </w:r>
    </w:p>
    <w:p w14:paraId="19B27026" w14:textId="77777777" w:rsidR="00AB6593" w:rsidRDefault="00AB6593" w:rsidP="00D61821">
      <w:pPr>
        <w:spacing w:after="240" w:line="276" w:lineRule="auto"/>
      </w:pPr>
      <w:r w:rsidRPr="00ED7ED0">
        <w:t>Leden van de RvT beschikken over het vermogen om op strategisch niveau te kunnen acteren</w:t>
      </w:r>
      <w:r>
        <w:t xml:space="preserve">, </w:t>
      </w:r>
      <w:r w:rsidRPr="00ED7ED0">
        <w:t>zich op hoofdlijnen</w:t>
      </w:r>
      <w:r>
        <w:t xml:space="preserve"> </w:t>
      </w:r>
      <w:r w:rsidRPr="00ED7ED0">
        <w:t>een oordeel te kunnen vormen over de door de bestuurder voorgelegde aangelegenheden en om het beleid van de organisatie te kunnen toetsen</w:t>
      </w:r>
      <w:r w:rsidR="00B5453C">
        <w:t>. De l</w:t>
      </w:r>
      <w:r w:rsidRPr="00ED7ED0">
        <w:t xml:space="preserve">eden van de RvT zijn in staat een goed evenwicht te vinden tussen enerzijds hun toezichthoudende functie en anderzijds het fungeren als klankbord, adviseur en werkgever voor de bestuurder. </w:t>
      </w:r>
      <w:r>
        <w:t>Men dient v</w:t>
      </w:r>
      <w:r w:rsidRPr="007223E1">
        <w:t>oldoende inzicht</w:t>
      </w:r>
      <w:r>
        <w:t xml:space="preserve"> te hebben</w:t>
      </w:r>
      <w:r w:rsidRPr="007223E1">
        <w:t xml:space="preserve"> in de verhouding bestuurder-RvT</w:t>
      </w:r>
      <w:r>
        <w:t xml:space="preserve"> en voldoende </w:t>
      </w:r>
      <w:r w:rsidRPr="007223E1">
        <w:t xml:space="preserve">toegerust </w:t>
      </w:r>
      <w:r w:rsidR="00A843DA">
        <w:t xml:space="preserve">zijn </w:t>
      </w:r>
      <w:r w:rsidRPr="007223E1">
        <w:t>om de bestuurder met raad en als klankbord terzijde te staan</w:t>
      </w:r>
      <w:r w:rsidR="00B5453C">
        <w:t>.</w:t>
      </w:r>
      <w:r w:rsidR="00900D5C">
        <w:t xml:space="preserve"> </w:t>
      </w:r>
      <w:r w:rsidR="0073149E">
        <w:t xml:space="preserve"> Daarnaast hechten wij er belang aan dat de kandidaat i</w:t>
      </w:r>
      <w:r w:rsidR="00900D5C" w:rsidRPr="00394849">
        <w:t xml:space="preserve">n staat </w:t>
      </w:r>
      <w:r w:rsidR="0073149E" w:rsidRPr="00394849">
        <w:t xml:space="preserve">is </w:t>
      </w:r>
      <w:r w:rsidR="00900D5C" w:rsidRPr="00394849">
        <w:t>om collegiaal en in teamverband te werken</w:t>
      </w:r>
      <w:r w:rsidR="0073149E" w:rsidRPr="00394849">
        <w:t>, i</w:t>
      </w:r>
      <w:r w:rsidR="00900D5C" w:rsidRPr="00394849">
        <w:t xml:space="preserve">nteger </w:t>
      </w:r>
      <w:r w:rsidR="0073149E" w:rsidRPr="00394849">
        <w:t xml:space="preserve">is, </w:t>
      </w:r>
      <w:r w:rsidR="00B46D5C">
        <w:t>open staat voor feedback</w:t>
      </w:r>
      <w:r w:rsidR="0073149E" w:rsidRPr="00394849">
        <w:t xml:space="preserve"> </w:t>
      </w:r>
      <w:r w:rsidR="00900D5C" w:rsidRPr="00394849">
        <w:t>op eigen gedrag</w:t>
      </w:r>
      <w:r w:rsidR="0073149E" w:rsidRPr="00394849">
        <w:t xml:space="preserve"> en anderen </w:t>
      </w:r>
      <w:r w:rsidR="00B46D5C">
        <w:t xml:space="preserve">actief voorziet van </w:t>
      </w:r>
      <w:proofErr w:type="spellStart"/>
      <w:r w:rsidR="00B46D5C">
        <w:t>feedforward</w:t>
      </w:r>
      <w:proofErr w:type="spellEnd"/>
      <w:r w:rsidR="0073149E" w:rsidRPr="00394849">
        <w:t>.</w:t>
      </w:r>
    </w:p>
    <w:p w14:paraId="289B2A3D" w14:textId="77777777" w:rsidR="005E3940" w:rsidRDefault="00B5453C" w:rsidP="00D61821">
      <w:pPr>
        <w:spacing w:after="0" w:line="276" w:lineRule="auto"/>
      </w:pPr>
      <w:r w:rsidRPr="007223E1">
        <w:t xml:space="preserve">De </w:t>
      </w:r>
      <w:r>
        <w:t>leden</w:t>
      </w:r>
      <w:r w:rsidRPr="007223E1">
        <w:t xml:space="preserve"> beschikken over voldoende tijd en energie om zich in te zetten voor een adequate invulling van de functie.</w:t>
      </w:r>
      <w:r w:rsidR="00434D32">
        <w:t xml:space="preserve"> </w:t>
      </w:r>
      <w:r w:rsidR="00AB6593" w:rsidRPr="00ED7ED0">
        <w:t xml:space="preserve">De RvT streeft ernaar zichzelf continu te ontwikkelen en evalueert haar functioneren, als collectief en individueel. </w:t>
      </w:r>
    </w:p>
    <w:p w14:paraId="7A85DDD3" w14:textId="77777777" w:rsidR="005E3940" w:rsidRDefault="005E3940" w:rsidP="00D61821">
      <w:pPr>
        <w:spacing w:after="0" w:line="276" w:lineRule="auto"/>
      </w:pPr>
    </w:p>
    <w:p w14:paraId="719DFE5F" w14:textId="63B038F4" w:rsidR="000E22C0" w:rsidRPr="005E3940" w:rsidRDefault="000E22C0" w:rsidP="00D61821">
      <w:pPr>
        <w:spacing w:after="0" w:line="276" w:lineRule="auto"/>
      </w:pPr>
      <w:r>
        <w:rPr>
          <w:b/>
        </w:rPr>
        <w:t>Wat breng je mee?</w:t>
      </w:r>
      <w:r w:rsidR="00F60104">
        <w:rPr>
          <w:b/>
        </w:rPr>
        <w:t xml:space="preserve"> </w:t>
      </w:r>
    </w:p>
    <w:p w14:paraId="5534870F" w14:textId="77777777" w:rsidR="00366086" w:rsidRPr="00ED7ED0" w:rsidRDefault="00366086" w:rsidP="00D61821">
      <w:pPr>
        <w:spacing w:after="0" w:line="276" w:lineRule="auto"/>
      </w:pPr>
      <w:r w:rsidRPr="00ED7ED0">
        <w:t>Van alle leden van de RvT wordt verwacht dat zij beschikken over de volgende kwaliteiten en eigenschappen:</w:t>
      </w:r>
    </w:p>
    <w:p w14:paraId="5B2E30BA" w14:textId="77777777" w:rsidR="00366086" w:rsidRDefault="00366086" w:rsidP="00D61821">
      <w:pPr>
        <w:pStyle w:val="Lijstalinea"/>
        <w:numPr>
          <w:ilvl w:val="0"/>
          <w:numId w:val="12"/>
        </w:numPr>
        <w:spacing w:after="0" w:line="276" w:lineRule="auto"/>
        <w:ind w:left="708"/>
      </w:pPr>
      <w:r>
        <w:t>Academisch</w:t>
      </w:r>
      <w:r w:rsidR="00B46D5C">
        <w:t xml:space="preserve"> of HBO</w:t>
      </w:r>
      <w:r>
        <w:t xml:space="preserve"> werk- en -denkniveau</w:t>
      </w:r>
    </w:p>
    <w:p w14:paraId="16102717" w14:textId="77777777" w:rsidR="00366086" w:rsidRPr="00ED7ED0" w:rsidRDefault="00366086" w:rsidP="00D61821">
      <w:pPr>
        <w:pStyle w:val="Lijstalinea"/>
        <w:numPr>
          <w:ilvl w:val="0"/>
          <w:numId w:val="12"/>
        </w:numPr>
        <w:spacing w:after="0" w:line="276" w:lineRule="auto"/>
        <w:ind w:left="708"/>
      </w:pPr>
      <w:r>
        <w:t>E</w:t>
      </w:r>
      <w:r w:rsidRPr="003D190E">
        <w:t>rvaring met organisaties waar sociale en commerciële doelen samengaan</w:t>
      </w:r>
    </w:p>
    <w:p w14:paraId="04B856D4" w14:textId="77777777" w:rsidR="00366086" w:rsidRPr="00ED7ED0" w:rsidRDefault="00366086" w:rsidP="00D61821">
      <w:pPr>
        <w:pStyle w:val="Lijstalinea"/>
        <w:numPr>
          <w:ilvl w:val="0"/>
          <w:numId w:val="12"/>
        </w:numPr>
        <w:spacing w:after="0" w:line="276" w:lineRule="auto"/>
        <w:ind w:left="708"/>
      </w:pPr>
      <w:r w:rsidRPr="00ED7ED0">
        <w:t>Een relevante visie op kinderopvang</w:t>
      </w:r>
      <w:r>
        <w:t xml:space="preserve"> en de daarbij behorende speelvelden </w:t>
      </w:r>
    </w:p>
    <w:p w14:paraId="2EE7C2B5" w14:textId="77777777" w:rsidR="00366086" w:rsidRPr="00ED7ED0" w:rsidRDefault="00366086" w:rsidP="00D61821">
      <w:pPr>
        <w:pStyle w:val="Lijstalinea"/>
        <w:numPr>
          <w:ilvl w:val="0"/>
          <w:numId w:val="12"/>
        </w:numPr>
        <w:spacing w:after="0" w:line="276" w:lineRule="auto"/>
        <w:ind w:left="708"/>
      </w:pPr>
      <w:r>
        <w:t>K</w:t>
      </w:r>
      <w:r w:rsidRPr="00ED7ED0">
        <w:t>enn</w:t>
      </w:r>
      <w:r>
        <w:t xml:space="preserve">is van toepassen van </w:t>
      </w:r>
      <w:proofErr w:type="spellStart"/>
      <w:r>
        <w:t>governance</w:t>
      </w:r>
      <w:proofErr w:type="spellEnd"/>
    </w:p>
    <w:p w14:paraId="0C255C5E" w14:textId="77777777" w:rsidR="00366086" w:rsidRPr="00ED7ED0" w:rsidRDefault="00366086" w:rsidP="00D61821">
      <w:pPr>
        <w:pStyle w:val="Lijstalinea"/>
        <w:numPr>
          <w:ilvl w:val="0"/>
          <w:numId w:val="12"/>
        </w:numPr>
        <w:spacing w:after="0" w:line="276" w:lineRule="auto"/>
        <w:ind w:left="708"/>
      </w:pPr>
      <w:r w:rsidRPr="00ED7ED0">
        <w:t>Analytisch inzicht, positief kritis</w:t>
      </w:r>
      <w:r>
        <w:t>ch en een constructieve houding</w:t>
      </w:r>
    </w:p>
    <w:p w14:paraId="105547FC" w14:textId="77777777" w:rsidR="00366086" w:rsidRPr="00ED7ED0" w:rsidRDefault="00366086" w:rsidP="00D61821">
      <w:pPr>
        <w:pStyle w:val="Lijstalinea"/>
        <w:numPr>
          <w:ilvl w:val="0"/>
          <w:numId w:val="12"/>
        </w:numPr>
        <w:spacing w:after="0" w:line="276" w:lineRule="auto"/>
        <w:ind w:left="708"/>
      </w:pPr>
      <w:r w:rsidRPr="00ED7ED0">
        <w:t>Go</w:t>
      </w:r>
      <w:r>
        <w:t>ede communicatieve vaardigheden</w:t>
      </w:r>
    </w:p>
    <w:p w14:paraId="32B74D1D" w14:textId="77777777" w:rsidR="00366086" w:rsidRPr="00ED7ED0" w:rsidRDefault="00366086" w:rsidP="00D61821">
      <w:pPr>
        <w:pStyle w:val="Lijstalinea"/>
        <w:numPr>
          <w:ilvl w:val="0"/>
          <w:numId w:val="12"/>
        </w:numPr>
        <w:spacing w:after="0" w:line="276" w:lineRule="auto"/>
        <w:ind w:left="708"/>
      </w:pPr>
      <w:r w:rsidRPr="00ED7ED0">
        <w:t xml:space="preserve">In staat om op afstand toezicht te </w:t>
      </w:r>
      <w:r>
        <w:t>houden</w:t>
      </w:r>
    </w:p>
    <w:p w14:paraId="3D161EB6" w14:textId="77777777" w:rsidR="00366086" w:rsidRDefault="00366086" w:rsidP="00D61821">
      <w:pPr>
        <w:pStyle w:val="Lijstalinea"/>
        <w:numPr>
          <w:ilvl w:val="0"/>
          <w:numId w:val="12"/>
        </w:numPr>
        <w:spacing w:after="0" w:line="276" w:lineRule="auto"/>
        <w:ind w:left="708"/>
      </w:pPr>
      <w:r w:rsidRPr="00ED7ED0">
        <w:t>Integriteit, verantwoordelijkheidsgevoel</w:t>
      </w:r>
    </w:p>
    <w:p w14:paraId="14A50968" w14:textId="77777777" w:rsidR="11BE79BD" w:rsidRDefault="11BE79BD" w:rsidP="00D61821">
      <w:pPr>
        <w:pStyle w:val="Lijstalinea"/>
        <w:numPr>
          <w:ilvl w:val="0"/>
          <w:numId w:val="11"/>
        </w:numPr>
        <w:spacing w:after="0" w:line="276" w:lineRule="auto"/>
        <w:ind w:left="360"/>
      </w:pPr>
      <w:r>
        <w:t xml:space="preserve">       Intrinsieke betrokkenheid en motivatie</w:t>
      </w:r>
    </w:p>
    <w:p w14:paraId="1A6693BB" w14:textId="77777777" w:rsidR="11BE79BD" w:rsidRDefault="11BE79BD" w:rsidP="00D61821">
      <w:pPr>
        <w:pStyle w:val="Lijstalinea"/>
        <w:numPr>
          <w:ilvl w:val="0"/>
          <w:numId w:val="11"/>
        </w:numPr>
        <w:spacing w:after="0" w:line="276" w:lineRule="auto"/>
        <w:ind w:left="360"/>
      </w:pPr>
      <w:r>
        <w:t xml:space="preserve">       Teamspeler met een brede </w:t>
      </w:r>
      <w:r w:rsidR="00916399">
        <w:t>financiële</w:t>
      </w:r>
      <w:r>
        <w:t xml:space="preserve"> blik vanuit toezichthoudend perspectief</w:t>
      </w:r>
    </w:p>
    <w:p w14:paraId="6C3E2235" w14:textId="77777777" w:rsidR="00C82DAA" w:rsidRDefault="00C82DAA" w:rsidP="00D61821">
      <w:pPr>
        <w:pStyle w:val="Lijstalinea"/>
        <w:numPr>
          <w:ilvl w:val="0"/>
          <w:numId w:val="11"/>
        </w:numPr>
        <w:spacing w:after="0" w:line="276" w:lineRule="auto"/>
        <w:ind w:left="360"/>
      </w:pPr>
      <w:r>
        <w:t xml:space="preserve">       Regionale betrokkenheid/netwerk is een pré</w:t>
      </w:r>
    </w:p>
    <w:p w14:paraId="26B32AB7" w14:textId="77777777" w:rsidR="00366086" w:rsidRPr="00AB6593" w:rsidRDefault="00366086" w:rsidP="00D61821">
      <w:pPr>
        <w:autoSpaceDE w:val="0"/>
        <w:autoSpaceDN w:val="0"/>
        <w:adjustRightInd w:val="0"/>
        <w:spacing w:after="0" w:line="276" w:lineRule="auto"/>
        <w:rPr>
          <w:rFonts w:cstheme="minorHAnsi"/>
          <w:b/>
        </w:rPr>
      </w:pPr>
    </w:p>
    <w:p w14:paraId="6E6E2A42" w14:textId="72C80D74" w:rsidR="00366086" w:rsidRDefault="00366086" w:rsidP="00D61821">
      <w:pPr>
        <w:autoSpaceDE w:val="0"/>
        <w:autoSpaceDN w:val="0"/>
        <w:adjustRightInd w:val="0"/>
        <w:spacing w:after="0" w:line="276" w:lineRule="auto"/>
        <w:rPr>
          <w:rFonts w:cstheme="minorHAnsi"/>
          <w:b/>
        </w:rPr>
      </w:pPr>
      <w:r w:rsidRPr="00AB6593">
        <w:rPr>
          <w:rFonts w:cstheme="minorHAnsi"/>
          <w:b/>
        </w:rPr>
        <w:t xml:space="preserve">Profiel lid </w:t>
      </w:r>
      <w:r>
        <w:rPr>
          <w:rFonts w:cstheme="minorHAnsi"/>
          <w:b/>
        </w:rPr>
        <w:t xml:space="preserve">RvT </w:t>
      </w:r>
      <w:r w:rsidR="003E4F13">
        <w:rPr>
          <w:rFonts w:cstheme="minorHAnsi"/>
          <w:b/>
        </w:rPr>
        <w:t>met</w:t>
      </w:r>
      <w:r w:rsidR="00900D5C">
        <w:rPr>
          <w:rFonts w:cstheme="minorHAnsi"/>
          <w:b/>
        </w:rPr>
        <w:t xml:space="preserve"> </w:t>
      </w:r>
      <w:r w:rsidR="009570AF">
        <w:rPr>
          <w:rFonts w:cstheme="minorHAnsi"/>
          <w:b/>
        </w:rPr>
        <w:t xml:space="preserve">financiële en juridische </w:t>
      </w:r>
      <w:r w:rsidR="00900D5C">
        <w:rPr>
          <w:rFonts w:cstheme="minorHAnsi"/>
          <w:b/>
        </w:rPr>
        <w:t>expertise</w:t>
      </w:r>
      <w:r w:rsidR="009570AF">
        <w:rPr>
          <w:rFonts w:cstheme="minorHAnsi"/>
          <w:b/>
        </w:rPr>
        <w:t>:</w:t>
      </w:r>
    </w:p>
    <w:p w14:paraId="44CAE905" w14:textId="77777777" w:rsidR="009570AF" w:rsidRPr="009570AF" w:rsidRDefault="009570AF" w:rsidP="00D61821">
      <w:pPr>
        <w:pStyle w:val="Lijstalinea"/>
        <w:numPr>
          <w:ilvl w:val="0"/>
          <w:numId w:val="13"/>
        </w:numPr>
        <w:spacing w:line="276" w:lineRule="auto"/>
      </w:pPr>
      <w:r w:rsidRPr="009570AF">
        <w:t>Voldoende financieel-economische kennis om begrotingen en jaarrekeningen te kunnen</w:t>
      </w:r>
    </w:p>
    <w:p w14:paraId="375A312B" w14:textId="77777777" w:rsidR="009570AF" w:rsidRPr="009570AF" w:rsidRDefault="009570AF" w:rsidP="0052311A">
      <w:pPr>
        <w:pStyle w:val="Lijstalinea"/>
        <w:spacing w:line="276" w:lineRule="auto"/>
        <w:ind w:left="708"/>
      </w:pPr>
      <w:r w:rsidRPr="009570AF">
        <w:t>beoordelen en actief lid van de auditcommissie te zijn;</w:t>
      </w:r>
    </w:p>
    <w:p w14:paraId="1A1D1BFC" w14:textId="22BC3EB2" w:rsidR="009570AF" w:rsidRPr="009570AF" w:rsidRDefault="009570AF" w:rsidP="00D61821">
      <w:pPr>
        <w:pStyle w:val="Lijstalinea"/>
        <w:numPr>
          <w:ilvl w:val="0"/>
          <w:numId w:val="13"/>
        </w:numPr>
        <w:spacing w:line="276" w:lineRule="auto"/>
      </w:pPr>
      <w:r w:rsidRPr="009570AF">
        <w:t>In staat om businesscases en cashflowoverzichten te kunnen beoordelen;</w:t>
      </w:r>
    </w:p>
    <w:p w14:paraId="3FEF082D" w14:textId="5634F694" w:rsidR="009570AF" w:rsidRDefault="009570AF" w:rsidP="00D61821">
      <w:pPr>
        <w:pStyle w:val="Lijstalinea"/>
        <w:numPr>
          <w:ilvl w:val="0"/>
          <w:numId w:val="13"/>
        </w:numPr>
        <w:spacing w:line="276" w:lineRule="auto"/>
      </w:pPr>
      <w:r w:rsidRPr="009570AF">
        <w:t>Kennis van risicomanagement.</w:t>
      </w:r>
    </w:p>
    <w:p w14:paraId="4CF36CBB" w14:textId="782ED3C8" w:rsidR="00A54396" w:rsidRPr="00434D32" w:rsidRDefault="0052311A" w:rsidP="00D61821">
      <w:pPr>
        <w:pStyle w:val="Lijstalinea"/>
        <w:numPr>
          <w:ilvl w:val="0"/>
          <w:numId w:val="13"/>
        </w:numPr>
        <w:spacing w:line="276" w:lineRule="auto"/>
      </w:pPr>
      <w:r>
        <w:t>Juridische kennis en ervaring</w:t>
      </w:r>
      <w:r w:rsidR="00847772">
        <w:t>.</w:t>
      </w:r>
    </w:p>
    <w:p w14:paraId="10DFAD14" w14:textId="532AA5A4" w:rsidR="0073149E" w:rsidRPr="00394849" w:rsidRDefault="0073149E" w:rsidP="00D61821">
      <w:pPr>
        <w:spacing w:line="276" w:lineRule="auto"/>
      </w:pPr>
      <w:r w:rsidRPr="00394849">
        <w:t>Qua persoonlijkheid zijn we op zoek naar kandidaten die iets te zeggen hebben, niet bang zijn om door te vragen en lef hebben om een</w:t>
      </w:r>
      <w:r w:rsidR="006B43AF">
        <w:t xml:space="preserve"> eigen autonoom standpunt in te</w:t>
      </w:r>
      <w:r w:rsidR="00B46D5C">
        <w:t xml:space="preserve"> brengen</w:t>
      </w:r>
      <w:r w:rsidRPr="00394849">
        <w:t xml:space="preserve">. </w:t>
      </w:r>
      <w:r w:rsidR="003E37F6">
        <w:t>V</w:t>
      </w:r>
      <w:r w:rsidR="00B46D5C">
        <w:t xml:space="preserve">anuit het principe dat diversiteit </w:t>
      </w:r>
      <w:r w:rsidR="003E37F6">
        <w:t>bredere</w:t>
      </w:r>
      <w:r w:rsidR="00B46D5C">
        <w:t xml:space="preserve"> perspectieven brengt, is een nieuw RvT-lid met een </w:t>
      </w:r>
      <w:r w:rsidR="006B43AF">
        <w:t>migratie</w:t>
      </w:r>
      <w:r w:rsidR="00D60E81">
        <w:t>achterg</w:t>
      </w:r>
      <w:r w:rsidR="006B43AF">
        <w:t>r</w:t>
      </w:r>
      <w:r w:rsidR="00D60E81">
        <w:t xml:space="preserve">ond, een </w:t>
      </w:r>
      <w:proofErr w:type="spellStart"/>
      <w:r w:rsidR="00D60E81">
        <w:t>young</w:t>
      </w:r>
      <w:proofErr w:type="spellEnd"/>
      <w:r w:rsidR="00D60E81">
        <w:t xml:space="preserve"> professional of juist een senior toezichthouder,</w:t>
      </w:r>
      <w:r w:rsidR="00B46D5C">
        <w:t xml:space="preserve"> daarom ook</w:t>
      </w:r>
      <w:r w:rsidRPr="00394849">
        <w:t xml:space="preserve"> van harte welkom. </w:t>
      </w:r>
    </w:p>
    <w:p w14:paraId="3B4D166D" w14:textId="42336100" w:rsidR="00AB6593" w:rsidRDefault="00AB6593" w:rsidP="00D61821">
      <w:pPr>
        <w:tabs>
          <w:tab w:val="left" w:pos="2064"/>
        </w:tabs>
        <w:spacing w:after="0" w:line="276" w:lineRule="auto"/>
        <w:rPr>
          <w:b/>
        </w:rPr>
      </w:pPr>
      <w:r>
        <w:rPr>
          <w:b/>
        </w:rPr>
        <w:t>Wat bieden wij jou?</w:t>
      </w:r>
    </w:p>
    <w:p w14:paraId="17622CD7" w14:textId="7D27F64D" w:rsidR="00CF0BCE" w:rsidRDefault="00CF0BCE" w:rsidP="00D61821">
      <w:pPr>
        <w:tabs>
          <w:tab w:val="left" w:pos="2064"/>
        </w:tabs>
        <w:spacing w:after="0" w:line="276" w:lineRule="auto"/>
        <w:rPr>
          <w:b/>
        </w:rPr>
      </w:pPr>
      <w:r>
        <w:t>De beloning is op basis van de NVTK-VTOI honorering voor toezichthouders in de kinderopvang en bedraagt op dit moment</w:t>
      </w:r>
      <w:r w:rsidR="0052311A">
        <w:t xml:space="preserve"> </w:t>
      </w:r>
      <w:r w:rsidRPr="0052311A">
        <w:t>€</w:t>
      </w:r>
      <w:r w:rsidR="0052311A">
        <w:t>4</w:t>
      </w:r>
      <w:r w:rsidRPr="0052311A">
        <w:t>.</w:t>
      </w:r>
      <w:r w:rsidR="006B43AF" w:rsidRPr="0052311A">
        <w:t>7</w:t>
      </w:r>
      <w:r w:rsidR="0052311A">
        <w:t>89</w:t>
      </w:r>
      <w:r w:rsidR="006B43AF" w:rsidRPr="0052311A">
        <w:t>,-</w:t>
      </w:r>
      <w:r w:rsidR="0052311A">
        <w:t xml:space="preserve"> </w:t>
      </w:r>
      <w:r w:rsidRPr="0052311A">
        <w:t>op jaarbasis.</w:t>
      </w:r>
      <w:r>
        <w:t xml:space="preserve"> Wij kennen geen reiskostenvergoeding. In het kader van professionalisering bieden wij de mogelijkheid tot </w:t>
      </w:r>
      <w:r w:rsidR="008A3A2E">
        <w:t xml:space="preserve">scholing of andere </w:t>
      </w:r>
      <w:r>
        <w:t>activiteiten</w:t>
      </w:r>
      <w:r w:rsidR="00916399">
        <w:t xml:space="preserve"> </w:t>
      </w:r>
      <w:r>
        <w:t>om goed te kunnen functioneren als toezichthouder</w:t>
      </w:r>
      <w:r w:rsidR="00916399">
        <w:t>.</w:t>
      </w:r>
    </w:p>
    <w:p w14:paraId="3CDD8DE2" w14:textId="77777777" w:rsidR="003E37F6" w:rsidRDefault="003E37F6" w:rsidP="00D61821">
      <w:pPr>
        <w:spacing w:after="0" w:line="276" w:lineRule="auto"/>
        <w:rPr>
          <w:b/>
        </w:rPr>
      </w:pPr>
    </w:p>
    <w:p w14:paraId="51D29AAF" w14:textId="3209CBD6" w:rsidR="000E22C0" w:rsidRDefault="000E22C0" w:rsidP="00D61821">
      <w:pPr>
        <w:spacing w:after="0" w:line="276" w:lineRule="auto"/>
        <w:rPr>
          <w:b/>
          <w:sz w:val="24"/>
          <w:szCs w:val="24"/>
        </w:rPr>
      </w:pPr>
      <w:r>
        <w:rPr>
          <w:b/>
          <w:sz w:val="24"/>
          <w:szCs w:val="24"/>
        </w:rPr>
        <w:t>Interesse?</w:t>
      </w:r>
    </w:p>
    <w:p w14:paraId="17851D2B" w14:textId="4342AC00" w:rsidR="00124CC9" w:rsidRDefault="004F1E46" w:rsidP="00D61821">
      <w:pPr>
        <w:spacing w:line="276" w:lineRule="auto"/>
      </w:pPr>
      <w:r>
        <w:t>Als je interesse hebt in de in deze vacature</w:t>
      </w:r>
      <w:r w:rsidR="00BC4A9C">
        <w:t>, dan ontvangen wij graag jouw cv en motivatiebrief</w:t>
      </w:r>
      <w:r w:rsidR="00434D32">
        <w:t xml:space="preserve">. </w:t>
      </w:r>
      <w:r w:rsidR="11BE79BD">
        <w:t xml:space="preserve">Solliciteren kan via onderstaande link en voor vragen kan je contact opnemen met </w:t>
      </w:r>
      <w:proofErr w:type="spellStart"/>
      <w:r w:rsidR="0052311A">
        <w:t>Heidy</w:t>
      </w:r>
      <w:proofErr w:type="spellEnd"/>
      <w:r w:rsidR="0052311A">
        <w:t xml:space="preserve"> Knol,</w:t>
      </w:r>
      <w:r w:rsidR="11BE79BD">
        <w:t xml:space="preserve"> </w:t>
      </w:r>
      <w:r w:rsidR="005E3940">
        <w:t xml:space="preserve">lid </w:t>
      </w:r>
      <w:r w:rsidR="00124CC9">
        <w:t xml:space="preserve">van de </w:t>
      </w:r>
      <w:r w:rsidR="11BE79BD">
        <w:t>RvT</w:t>
      </w:r>
      <w:r w:rsidR="0052311A">
        <w:t>,</w:t>
      </w:r>
      <w:r w:rsidR="11BE79BD">
        <w:t xml:space="preserve"> via </w:t>
      </w:r>
      <w:hyperlink r:id="rId8" w:history="1">
        <w:r w:rsidR="00124CC9" w:rsidRPr="000123AF">
          <w:rPr>
            <w:rStyle w:val="Hyperlink"/>
          </w:rPr>
          <w:t>werkenbij@kinderopvanghaarlemmermeer.nl</w:t>
        </w:r>
      </w:hyperlink>
      <w:r w:rsidR="00124CC9">
        <w:t xml:space="preserve"> </w:t>
      </w:r>
    </w:p>
    <w:p w14:paraId="2B8C2E71" w14:textId="61CCF9DD" w:rsidR="00AB46EC" w:rsidRDefault="004F1E46" w:rsidP="00D61821">
      <w:pPr>
        <w:spacing w:line="276" w:lineRule="auto"/>
      </w:pPr>
      <w:r>
        <w:t xml:space="preserve">De </w:t>
      </w:r>
      <w:r w:rsidR="00124CC9">
        <w:t xml:space="preserve">eerste </w:t>
      </w:r>
      <w:r w:rsidR="00BC4A9C">
        <w:t xml:space="preserve">selectie </w:t>
      </w:r>
      <w:r>
        <w:t xml:space="preserve">gesprekken zullen plaatsvinden </w:t>
      </w:r>
      <w:r w:rsidR="00124CC9">
        <w:t xml:space="preserve">op </w:t>
      </w:r>
      <w:r w:rsidR="00471AB8">
        <w:t>vrijdagochtend 11 april.</w:t>
      </w:r>
    </w:p>
    <w:sectPr w:rsidR="00AB46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6355" w14:textId="77777777" w:rsidR="004B63B8" w:rsidRDefault="004B63B8" w:rsidP="00CF0BCE">
      <w:pPr>
        <w:spacing w:after="0" w:line="240" w:lineRule="auto"/>
      </w:pPr>
      <w:r>
        <w:separator/>
      </w:r>
    </w:p>
  </w:endnote>
  <w:endnote w:type="continuationSeparator" w:id="0">
    <w:p w14:paraId="13C115C2" w14:textId="77777777" w:rsidR="004B63B8" w:rsidRDefault="004B63B8" w:rsidP="00CF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4B5C" w14:textId="77777777" w:rsidR="004B63B8" w:rsidRDefault="004B63B8" w:rsidP="00CF0BCE">
      <w:pPr>
        <w:spacing w:after="0" w:line="240" w:lineRule="auto"/>
      </w:pPr>
      <w:r>
        <w:separator/>
      </w:r>
    </w:p>
  </w:footnote>
  <w:footnote w:type="continuationSeparator" w:id="0">
    <w:p w14:paraId="2262079A" w14:textId="77777777" w:rsidR="004B63B8" w:rsidRDefault="004B63B8" w:rsidP="00CF0BC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93A"/>
    <w:multiLevelType w:val="hybridMultilevel"/>
    <w:tmpl w:val="A5009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92335"/>
    <w:multiLevelType w:val="hybridMultilevel"/>
    <w:tmpl w:val="2EAE2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342033"/>
    <w:multiLevelType w:val="hybridMultilevel"/>
    <w:tmpl w:val="1786C0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847503"/>
    <w:multiLevelType w:val="hybridMultilevel"/>
    <w:tmpl w:val="A7B8C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825EAB"/>
    <w:multiLevelType w:val="hybridMultilevel"/>
    <w:tmpl w:val="A2784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69066F"/>
    <w:multiLevelType w:val="hybridMultilevel"/>
    <w:tmpl w:val="E3389C9E"/>
    <w:lvl w:ilvl="0" w:tplc="648A5DB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732D5F"/>
    <w:multiLevelType w:val="hybridMultilevel"/>
    <w:tmpl w:val="B1AA6768"/>
    <w:lvl w:ilvl="0" w:tplc="DD0E102C">
      <w:numFmt w:val="bullet"/>
      <w:lvlText w:val="•"/>
      <w:lvlJc w:val="left"/>
      <w:pPr>
        <w:ind w:left="708" w:hanging="708"/>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3F17C89"/>
    <w:multiLevelType w:val="hybridMultilevel"/>
    <w:tmpl w:val="B0FE76FE"/>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8" w15:restartNumberingAfterBreak="0">
    <w:nsid w:val="33DA6596"/>
    <w:multiLevelType w:val="hybridMultilevel"/>
    <w:tmpl w:val="7C960116"/>
    <w:lvl w:ilvl="0" w:tplc="648A5DB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C5174C"/>
    <w:multiLevelType w:val="hybridMultilevel"/>
    <w:tmpl w:val="D4D6C264"/>
    <w:lvl w:ilvl="0" w:tplc="DD0E102C">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DC7041"/>
    <w:multiLevelType w:val="hybridMultilevel"/>
    <w:tmpl w:val="6A408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F12BA9"/>
    <w:multiLevelType w:val="hybridMultilevel"/>
    <w:tmpl w:val="5A062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FA5891"/>
    <w:multiLevelType w:val="hybridMultilevel"/>
    <w:tmpl w:val="F4620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661B25"/>
    <w:multiLevelType w:val="hybridMultilevel"/>
    <w:tmpl w:val="230A9248"/>
    <w:lvl w:ilvl="0" w:tplc="5652EA54">
      <w:start w:val="9"/>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B515AF4"/>
    <w:multiLevelType w:val="hybridMultilevel"/>
    <w:tmpl w:val="08D8922C"/>
    <w:lvl w:ilvl="0" w:tplc="5652EA54">
      <w:start w:val="9"/>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59346213">
    <w:abstractNumId w:val="2"/>
  </w:num>
  <w:num w:numId="2" w16cid:durableId="2065984256">
    <w:abstractNumId w:val="7"/>
  </w:num>
  <w:num w:numId="3" w16cid:durableId="1325743731">
    <w:abstractNumId w:val="3"/>
  </w:num>
  <w:num w:numId="4" w16cid:durableId="1801068480">
    <w:abstractNumId w:val="12"/>
  </w:num>
  <w:num w:numId="5" w16cid:durableId="104271796">
    <w:abstractNumId w:val="8"/>
  </w:num>
  <w:num w:numId="6" w16cid:durableId="368144356">
    <w:abstractNumId w:val="5"/>
  </w:num>
  <w:num w:numId="7" w16cid:durableId="1968778045">
    <w:abstractNumId w:val="13"/>
  </w:num>
  <w:num w:numId="8" w16cid:durableId="833453079">
    <w:abstractNumId w:val="14"/>
  </w:num>
  <w:num w:numId="9" w16cid:durableId="599028701">
    <w:abstractNumId w:val="11"/>
  </w:num>
  <w:num w:numId="10" w16cid:durableId="1046567646">
    <w:abstractNumId w:val="10"/>
  </w:num>
  <w:num w:numId="11" w16cid:durableId="1676758468">
    <w:abstractNumId w:val="4"/>
  </w:num>
  <w:num w:numId="12" w16cid:durableId="306980641">
    <w:abstractNumId w:val="9"/>
  </w:num>
  <w:num w:numId="13" w16cid:durableId="746071332">
    <w:abstractNumId w:val="6"/>
  </w:num>
  <w:num w:numId="14" w16cid:durableId="1636570636">
    <w:abstractNumId w:val="0"/>
  </w:num>
  <w:num w:numId="15" w16cid:durableId="162473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C0"/>
    <w:rsid w:val="000415D2"/>
    <w:rsid w:val="00046221"/>
    <w:rsid w:val="000737F8"/>
    <w:rsid w:val="00073C25"/>
    <w:rsid w:val="000C548A"/>
    <w:rsid w:val="000E22C0"/>
    <w:rsid w:val="000E419F"/>
    <w:rsid w:val="00124CC9"/>
    <w:rsid w:val="00126EB0"/>
    <w:rsid w:val="00131081"/>
    <w:rsid w:val="00161A98"/>
    <w:rsid w:val="001904D5"/>
    <w:rsid w:val="001E5B4B"/>
    <w:rsid w:val="001F496D"/>
    <w:rsid w:val="002153E0"/>
    <w:rsid w:val="00232C78"/>
    <w:rsid w:val="002A6E23"/>
    <w:rsid w:val="002F6F1E"/>
    <w:rsid w:val="00321FEA"/>
    <w:rsid w:val="00327B10"/>
    <w:rsid w:val="00350DD2"/>
    <w:rsid w:val="00366086"/>
    <w:rsid w:val="00394849"/>
    <w:rsid w:val="003A28FA"/>
    <w:rsid w:val="003E37F6"/>
    <w:rsid w:val="003E4F13"/>
    <w:rsid w:val="00434D32"/>
    <w:rsid w:val="00442B2B"/>
    <w:rsid w:val="004504D4"/>
    <w:rsid w:val="00451A27"/>
    <w:rsid w:val="00471AB8"/>
    <w:rsid w:val="00471B43"/>
    <w:rsid w:val="00491117"/>
    <w:rsid w:val="00497CF5"/>
    <w:rsid w:val="004B63B8"/>
    <w:rsid w:val="004E155F"/>
    <w:rsid w:val="004F1E46"/>
    <w:rsid w:val="0052311A"/>
    <w:rsid w:val="00554530"/>
    <w:rsid w:val="00557971"/>
    <w:rsid w:val="00571A49"/>
    <w:rsid w:val="005D5045"/>
    <w:rsid w:val="005E3940"/>
    <w:rsid w:val="005E3CD8"/>
    <w:rsid w:val="00627FC3"/>
    <w:rsid w:val="006958AB"/>
    <w:rsid w:val="006B43AF"/>
    <w:rsid w:val="006E1BCF"/>
    <w:rsid w:val="006E45B5"/>
    <w:rsid w:val="00713515"/>
    <w:rsid w:val="0073149E"/>
    <w:rsid w:val="007A5E23"/>
    <w:rsid w:val="007C62C7"/>
    <w:rsid w:val="007F170A"/>
    <w:rsid w:val="007F77F4"/>
    <w:rsid w:val="00820185"/>
    <w:rsid w:val="00840DDC"/>
    <w:rsid w:val="00847772"/>
    <w:rsid w:val="00852AA5"/>
    <w:rsid w:val="008A3A2E"/>
    <w:rsid w:val="008A609B"/>
    <w:rsid w:val="008D3F92"/>
    <w:rsid w:val="008D51E4"/>
    <w:rsid w:val="008E15AE"/>
    <w:rsid w:val="00900D5C"/>
    <w:rsid w:val="00916399"/>
    <w:rsid w:val="00936004"/>
    <w:rsid w:val="009570AF"/>
    <w:rsid w:val="00960B1B"/>
    <w:rsid w:val="00974E8A"/>
    <w:rsid w:val="009768DB"/>
    <w:rsid w:val="009B7F36"/>
    <w:rsid w:val="009C583D"/>
    <w:rsid w:val="00A475CA"/>
    <w:rsid w:val="00A54396"/>
    <w:rsid w:val="00A843DA"/>
    <w:rsid w:val="00AB46EC"/>
    <w:rsid w:val="00AB6593"/>
    <w:rsid w:val="00AB78CA"/>
    <w:rsid w:val="00B32496"/>
    <w:rsid w:val="00B46D5C"/>
    <w:rsid w:val="00B5453C"/>
    <w:rsid w:val="00B574A3"/>
    <w:rsid w:val="00BC4A9C"/>
    <w:rsid w:val="00BD3117"/>
    <w:rsid w:val="00BD3829"/>
    <w:rsid w:val="00C23403"/>
    <w:rsid w:val="00C623CC"/>
    <w:rsid w:val="00C72734"/>
    <w:rsid w:val="00C82DAA"/>
    <w:rsid w:val="00CF0BCE"/>
    <w:rsid w:val="00D274C6"/>
    <w:rsid w:val="00D3588C"/>
    <w:rsid w:val="00D60E81"/>
    <w:rsid w:val="00D61821"/>
    <w:rsid w:val="00DE376B"/>
    <w:rsid w:val="00DF09C7"/>
    <w:rsid w:val="00E10E9C"/>
    <w:rsid w:val="00E16ABB"/>
    <w:rsid w:val="00EA25A4"/>
    <w:rsid w:val="00EA7954"/>
    <w:rsid w:val="00EB097D"/>
    <w:rsid w:val="00F60104"/>
    <w:rsid w:val="00F81CE8"/>
    <w:rsid w:val="00F951B3"/>
    <w:rsid w:val="11BE7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A8F4"/>
  <w15:chartTrackingRefBased/>
  <w15:docId w15:val="{63444CDE-3316-444F-931D-F0B99C46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22C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22C0"/>
    <w:pPr>
      <w:ind w:left="720"/>
      <w:contextualSpacing/>
    </w:pPr>
  </w:style>
  <w:style w:type="character" w:styleId="Hyperlink">
    <w:name w:val="Hyperlink"/>
    <w:basedOn w:val="Standaardalinea-lettertype"/>
    <w:uiPriority w:val="99"/>
    <w:unhideWhenUsed/>
    <w:rsid w:val="000E22C0"/>
    <w:rPr>
      <w:color w:val="0000FF"/>
      <w:u w:val="single"/>
    </w:rPr>
  </w:style>
  <w:style w:type="paragraph" w:styleId="Geenafstand">
    <w:name w:val="No Spacing"/>
    <w:uiPriority w:val="1"/>
    <w:qFormat/>
    <w:rsid w:val="00046221"/>
    <w:pPr>
      <w:spacing w:after="0" w:line="240" w:lineRule="auto"/>
    </w:pPr>
  </w:style>
  <w:style w:type="character" w:styleId="Verwijzingopmerking">
    <w:name w:val="annotation reference"/>
    <w:basedOn w:val="Standaardalinea-lettertype"/>
    <w:uiPriority w:val="99"/>
    <w:semiHidden/>
    <w:unhideWhenUsed/>
    <w:rsid w:val="002F6F1E"/>
    <w:rPr>
      <w:sz w:val="16"/>
      <w:szCs w:val="16"/>
    </w:rPr>
  </w:style>
  <w:style w:type="paragraph" w:styleId="Tekstopmerking">
    <w:name w:val="annotation text"/>
    <w:basedOn w:val="Standaard"/>
    <w:link w:val="TekstopmerkingChar"/>
    <w:uiPriority w:val="99"/>
    <w:unhideWhenUsed/>
    <w:rsid w:val="002F6F1E"/>
    <w:pPr>
      <w:spacing w:line="240" w:lineRule="auto"/>
    </w:pPr>
    <w:rPr>
      <w:sz w:val="20"/>
      <w:szCs w:val="20"/>
    </w:rPr>
  </w:style>
  <w:style w:type="character" w:customStyle="1" w:styleId="TekstopmerkingChar">
    <w:name w:val="Tekst opmerking Char"/>
    <w:basedOn w:val="Standaardalinea-lettertype"/>
    <w:link w:val="Tekstopmerking"/>
    <w:uiPriority w:val="99"/>
    <w:rsid w:val="002F6F1E"/>
    <w:rPr>
      <w:sz w:val="20"/>
      <w:szCs w:val="20"/>
    </w:rPr>
  </w:style>
  <w:style w:type="paragraph" w:styleId="Onderwerpvanopmerking">
    <w:name w:val="annotation subject"/>
    <w:basedOn w:val="Tekstopmerking"/>
    <w:next w:val="Tekstopmerking"/>
    <w:link w:val="OnderwerpvanopmerkingChar"/>
    <w:uiPriority w:val="99"/>
    <w:semiHidden/>
    <w:unhideWhenUsed/>
    <w:rsid w:val="002F6F1E"/>
    <w:rPr>
      <w:b/>
      <w:bCs/>
    </w:rPr>
  </w:style>
  <w:style w:type="character" w:customStyle="1" w:styleId="OnderwerpvanopmerkingChar">
    <w:name w:val="Onderwerp van opmerking Char"/>
    <w:basedOn w:val="TekstopmerkingChar"/>
    <w:link w:val="Onderwerpvanopmerking"/>
    <w:uiPriority w:val="99"/>
    <w:semiHidden/>
    <w:rsid w:val="002F6F1E"/>
    <w:rPr>
      <w:b/>
      <w:bCs/>
      <w:sz w:val="20"/>
      <w:szCs w:val="20"/>
    </w:rPr>
  </w:style>
  <w:style w:type="paragraph" w:styleId="Ballontekst">
    <w:name w:val="Balloon Text"/>
    <w:basedOn w:val="Standaard"/>
    <w:link w:val="BallontekstChar"/>
    <w:uiPriority w:val="99"/>
    <w:semiHidden/>
    <w:unhideWhenUsed/>
    <w:rsid w:val="002F6F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6F1E"/>
    <w:rPr>
      <w:rFonts w:ascii="Segoe UI" w:hAnsi="Segoe UI" w:cs="Segoe UI"/>
      <w:sz w:val="18"/>
      <w:szCs w:val="18"/>
    </w:rPr>
  </w:style>
  <w:style w:type="paragraph" w:styleId="Revisie">
    <w:name w:val="Revision"/>
    <w:hidden/>
    <w:uiPriority w:val="99"/>
    <w:semiHidden/>
    <w:rsid w:val="00900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1297">
      <w:bodyDiv w:val="1"/>
      <w:marLeft w:val="0"/>
      <w:marRight w:val="0"/>
      <w:marTop w:val="0"/>
      <w:marBottom w:val="0"/>
      <w:divBdr>
        <w:top w:val="none" w:sz="0" w:space="0" w:color="auto"/>
        <w:left w:val="none" w:sz="0" w:space="0" w:color="auto"/>
        <w:bottom w:val="none" w:sz="0" w:space="0" w:color="auto"/>
        <w:right w:val="none" w:sz="0" w:space="0" w:color="auto"/>
      </w:divBdr>
    </w:div>
    <w:div w:id="403917348">
      <w:bodyDiv w:val="1"/>
      <w:marLeft w:val="0"/>
      <w:marRight w:val="0"/>
      <w:marTop w:val="0"/>
      <w:marBottom w:val="0"/>
      <w:divBdr>
        <w:top w:val="none" w:sz="0" w:space="0" w:color="auto"/>
        <w:left w:val="none" w:sz="0" w:space="0" w:color="auto"/>
        <w:bottom w:val="none" w:sz="0" w:space="0" w:color="auto"/>
        <w:right w:val="none" w:sz="0" w:space="0" w:color="auto"/>
      </w:divBdr>
    </w:div>
    <w:div w:id="1195122065">
      <w:bodyDiv w:val="1"/>
      <w:marLeft w:val="0"/>
      <w:marRight w:val="0"/>
      <w:marTop w:val="0"/>
      <w:marBottom w:val="0"/>
      <w:divBdr>
        <w:top w:val="none" w:sz="0" w:space="0" w:color="auto"/>
        <w:left w:val="none" w:sz="0" w:space="0" w:color="auto"/>
        <w:bottom w:val="none" w:sz="0" w:space="0" w:color="auto"/>
        <w:right w:val="none" w:sz="0" w:space="0" w:color="auto"/>
      </w:divBdr>
    </w:div>
    <w:div w:id="1334841323">
      <w:bodyDiv w:val="1"/>
      <w:marLeft w:val="0"/>
      <w:marRight w:val="0"/>
      <w:marTop w:val="0"/>
      <w:marBottom w:val="0"/>
      <w:divBdr>
        <w:top w:val="none" w:sz="0" w:space="0" w:color="auto"/>
        <w:left w:val="none" w:sz="0" w:space="0" w:color="auto"/>
        <w:bottom w:val="none" w:sz="0" w:space="0" w:color="auto"/>
        <w:right w:val="none" w:sz="0" w:space="0" w:color="auto"/>
      </w:divBdr>
    </w:div>
    <w:div w:id="1718504601">
      <w:bodyDiv w:val="1"/>
      <w:marLeft w:val="0"/>
      <w:marRight w:val="0"/>
      <w:marTop w:val="0"/>
      <w:marBottom w:val="0"/>
      <w:divBdr>
        <w:top w:val="none" w:sz="0" w:space="0" w:color="auto"/>
        <w:left w:val="none" w:sz="0" w:space="0" w:color="auto"/>
        <w:bottom w:val="none" w:sz="0" w:space="0" w:color="auto"/>
        <w:right w:val="none" w:sz="0" w:space="0" w:color="auto"/>
      </w:divBdr>
    </w:div>
    <w:div w:id="19888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rkenbij@kinderopvanghaarlemmermeer.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862</Words>
  <Characters>4742</Characters>
  <Application>Microsoft Office Word</Application>
  <DocSecurity>0</DocSecurity>
  <Lines>39</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SKH</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Koeners</dc:creator>
  <cp:keywords/>
  <dc:description/>
  <cp:lastModifiedBy>Annemarie Dees</cp:lastModifiedBy>
  <cp:revision>3</cp:revision>
  <dcterms:created xsi:type="dcterms:W3CDTF">2025-02-26T09:45:00Z</dcterms:created>
  <dcterms:modified xsi:type="dcterms:W3CDTF">2025-02-28T10:26:00Z</dcterms:modified>
</cp:coreProperties>
</file>